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hint="default" w:ascii="Times New Roman" w:hAnsi="Times New Roman" w:eastAsia="方正小标宋简体"/>
          <w:color w:val="auto"/>
          <w:sz w:val="40"/>
          <w:szCs w:val="44"/>
          <w:lang w:val="en-US" w:eastAsia="zh-CN"/>
        </w:rPr>
        <w:t>广外公开学院</w:t>
      </w:r>
      <w:r>
        <w:rPr>
          <w:rFonts w:ascii="Times New Roman" w:hAnsi="Times New Roman" w:eastAsia="方正小标宋简体"/>
          <w:sz w:val="40"/>
          <w:szCs w:val="44"/>
        </w:rPr>
        <w:t>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实践考补考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kern w:val="0"/>
                <w:szCs w:val="20"/>
                <w:lang w:eastAsia="zh-CN" w:bidi="ar"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  <w:r>
        <w:rPr>
          <w:rFonts w:ascii="Times New Roman" w:hAnsi="Times New Roman" w:eastAsia="仿宋_GB2312"/>
          <w:sz w:val="24"/>
        </w:rPr>
        <w:t>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76BB5"/>
    <w:rsid w:val="0611784E"/>
    <w:rsid w:val="14D76BB5"/>
    <w:rsid w:val="7DD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728</Characters>
  <Lines>0</Lines>
  <Paragraphs>0</Paragraphs>
  <TotalTime>0</TotalTime>
  <ScaleCrop>false</ScaleCrop>
  <LinksUpToDate>false</LinksUpToDate>
  <CharactersWithSpaces>872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2021-12-24T01:52:00Z</dcterms:created>
  <dc:creator>园园元</dc:creator>
  <cp:lastModifiedBy>园园元</cp:lastModifiedBy>
  <dcterms:modified xsi:type="dcterms:W3CDTF">2022-04-27T07:37:02Z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EE8CF99870DA4BAC89BD3A3330539220</vt:lpwstr>
  </property>
</Properties>
</file>