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C" w:rsidRPr="007F16B1" w:rsidRDefault="0008615C" w:rsidP="0008615C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7F16B1">
        <w:rPr>
          <w:rFonts w:hint="eastAsia"/>
          <w:b/>
          <w:sz w:val="32"/>
          <w:szCs w:val="32"/>
        </w:rPr>
        <w:t>广东外语外贸大学自考社会考生实践考核</w:t>
      </w:r>
    </w:p>
    <w:p w:rsidR="0008615C" w:rsidRDefault="0008615C" w:rsidP="0008615C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7F16B1">
        <w:rPr>
          <w:rFonts w:hint="eastAsia"/>
          <w:b/>
          <w:sz w:val="32"/>
          <w:szCs w:val="32"/>
        </w:rPr>
        <w:t>报考操作流程</w:t>
      </w:r>
    </w:p>
    <w:p w:rsidR="0008615C" w:rsidRPr="00902053" w:rsidRDefault="0008615C" w:rsidP="0008615C">
      <w:pPr>
        <w:snapToGrid w:val="0"/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rStyle w:val="a6"/>
          <w:rFonts w:ascii="Arial" w:hAnsi="Arial" w:cs="Arial" w:hint="eastAsia"/>
          <w:color w:val="FF0000"/>
          <w:shd w:val="clear" w:color="auto" w:fill="FFFFFF"/>
        </w:rPr>
        <w:t>官网</w:t>
      </w:r>
      <w:r w:rsidRPr="002D6331">
        <w:rPr>
          <w:rStyle w:val="a6"/>
          <w:rFonts w:ascii="Arial" w:hAnsi="Arial" w:cs="Arial" w:hint="eastAsia"/>
          <w:color w:val="FF0000"/>
          <w:shd w:val="clear" w:color="auto" w:fill="FFFFFF"/>
        </w:rPr>
        <w:t>缴费</w:t>
      </w:r>
      <w:proofErr w:type="gramEnd"/>
      <w:r w:rsidRPr="002D6331">
        <w:rPr>
          <w:rStyle w:val="a6"/>
          <w:rFonts w:ascii="Arial" w:hAnsi="Arial" w:cs="Arial" w:hint="eastAsia"/>
          <w:color w:val="FF0000"/>
          <w:shd w:val="clear" w:color="auto" w:fill="FFFFFF"/>
        </w:rPr>
        <w:t>时间段为</w:t>
      </w:r>
      <w:r>
        <w:rPr>
          <w:rStyle w:val="a6"/>
          <w:rFonts w:ascii="Arial" w:hAnsi="Arial" w:cs="Arial" w:hint="eastAsia"/>
          <w:color w:val="FF0000"/>
          <w:shd w:val="clear" w:color="auto" w:fill="FFFFFF"/>
        </w:rPr>
        <w:t>：</w:t>
      </w:r>
      <w:r w:rsidRPr="002D6331">
        <w:rPr>
          <w:rStyle w:val="a6"/>
          <w:rFonts w:ascii="Arial" w:hAnsi="Arial" w:cs="Arial" w:hint="eastAsia"/>
          <w:color w:val="FF0000"/>
          <w:shd w:val="clear" w:color="auto" w:fill="FFFFFF"/>
        </w:rPr>
        <w:t>每天</w:t>
      </w:r>
      <w:r w:rsidRPr="002D6331">
        <w:rPr>
          <w:rStyle w:val="a6"/>
          <w:rFonts w:ascii="Arial" w:hAnsi="Arial" w:cs="Arial"/>
          <w:color w:val="FF0000"/>
          <w:shd w:val="clear" w:color="auto" w:fill="FFFFFF"/>
        </w:rPr>
        <w:t>6:00—21:00</w:t>
      </w:r>
      <w:r w:rsidRPr="002D6331">
        <w:rPr>
          <w:rStyle w:val="a6"/>
          <w:rFonts w:ascii="Arial" w:hAnsi="Arial" w:cs="Arial" w:hint="eastAsia"/>
          <w:color w:val="FF0000"/>
          <w:shd w:val="clear" w:color="auto" w:fill="FFFFFF"/>
        </w:rPr>
        <w:t>，其余时间不开放。</w:t>
      </w:r>
    </w:p>
    <w:p w:rsidR="0008615C" w:rsidRDefault="0008615C" w:rsidP="0008615C">
      <w:pPr>
        <w:snapToGrid w:val="0"/>
        <w:spacing w:line="360" w:lineRule="auto"/>
        <w:rPr>
          <w:b/>
          <w:sz w:val="28"/>
          <w:szCs w:val="28"/>
        </w:rPr>
      </w:pPr>
    </w:p>
    <w:p w:rsidR="0008615C" w:rsidRPr="007F16B1" w:rsidRDefault="0008615C" w:rsidP="0008615C">
      <w:pPr>
        <w:snapToGrid w:val="0"/>
        <w:spacing w:line="360" w:lineRule="auto"/>
        <w:rPr>
          <w:sz w:val="28"/>
          <w:szCs w:val="28"/>
        </w:rPr>
      </w:pPr>
      <w:r w:rsidRPr="007F16B1">
        <w:rPr>
          <w:rFonts w:hint="eastAsia"/>
          <w:b/>
          <w:sz w:val="28"/>
          <w:szCs w:val="28"/>
        </w:rPr>
        <w:t>一、说明</w:t>
      </w:r>
      <w:r w:rsidRPr="007F16B1">
        <w:rPr>
          <w:rFonts w:hint="eastAsia"/>
          <w:sz w:val="28"/>
          <w:szCs w:val="28"/>
        </w:rPr>
        <w:t>：</w:t>
      </w:r>
    </w:p>
    <w:p w:rsidR="0008615C" w:rsidRPr="006028B6" w:rsidRDefault="0008615C" w:rsidP="0008615C">
      <w:pPr>
        <w:snapToGrid w:val="0"/>
        <w:spacing w:line="360" w:lineRule="auto"/>
        <w:rPr>
          <w:sz w:val="28"/>
          <w:szCs w:val="28"/>
        </w:rPr>
      </w:pPr>
      <w:r w:rsidRPr="00902053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028B6">
        <w:rPr>
          <w:rFonts w:hint="eastAsia"/>
          <w:sz w:val="28"/>
          <w:szCs w:val="28"/>
        </w:rPr>
        <w:t>由于我校自考实践考核报考</w:t>
      </w:r>
      <w:r w:rsidR="00670C83">
        <w:rPr>
          <w:rFonts w:hint="eastAsia"/>
          <w:sz w:val="28"/>
          <w:szCs w:val="28"/>
        </w:rPr>
        <w:t>专用</w:t>
      </w:r>
      <w:r w:rsidRPr="006028B6">
        <w:rPr>
          <w:rFonts w:hint="eastAsia"/>
          <w:sz w:val="28"/>
          <w:szCs w:val="28"/>
        </w:rPr>
        <w:t>系统还需测试，所以</w:t>
      </w:r>
      <w:r w:rsidRPr="006028B6">
        <w:rPr>
          <w:sz w:val="28"/>
          <w:szCs w:val="28"/>
        </w:rPr>
        <w:t>2019</w:t>
      </w:r>
      <w:r w:rsidRPr="006028B6">
        <w:rPr>
          <w:rFonts w:hint="eastAsia"/>
          <w:sz w:val="28"/>
          <w:szCs w:val="28"/>
        </w:rPr>
        <w:t>年上半年实践考核报考临时使用我校继续教育</w:t>
      </w:r>
      <w:r w:rsidRPr="006028B6">
        <w:rPr>
          <w:sz w:val="28"/>
          <w:szCs w:val="28"/>
        </w:rPr>
        <w:t>(</w:t>
      </w:r>
      <w:r w:rsidRPr="006028B6">
        <w:rPr>
          <w:rFonts w:hint="eastAsia"/>
          <w:sz w:val="28"/>
          <w:szCs w:val="28"/>
        </w:rPr>
        <w:t>公开</w:t>
      </w:r>
      <w:r w:rsidRPr="006028B6">
        <w:rPr>
          <w:sz w:val="28"/>
          <w:szCs w:val="28"/>
        </w:rPr>
        <w:t>)</w:t>
      </w:r>
      <w:r w:rsidRPr="006028B6">
        <w:rPr>
          <w:rFonts w:hint="eastAsia"/>
          <w:sz w:val="28"/>
          <w:szCs w:val="28"/>
        </w:rPr>
        <w:t>学院网上报名系统来报考。</w:t>
      </w:r>
    </w:p>
    <w:p w:rsidR="0008615C" w:rsidRPr="00902053" w:rsidRDefault="0008615C" w:rsidP="0008615C">
      <w:pPr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28"/>
          <w:szCs w:val="28"/>
        </w:rPr>
        <w:t>2</w:t>
      </w:r>
      <w:r w:rsidRPr="00902053">
        <w:rPr>
          <w:rFonts w:hint="eastAsia"/>
          <w:sz w:val="28"/>
          <w:szCs w:val="28"/>
        </w:rPr>
        <w:t>、港澳台及新疆籍考生暂时无法直接注册使用该系统，请于报考时间内将个人信息（姓名，身份证号，籍贯，准考证号，专业及代码，报考科目及代码，联系电话，电子邮箱地址等）</w:t>
      </w:r>
      <w:r w:rsidRPr="00902053">
        <w:rPr>
          <w:rFonts w:hint="eastAsia"/>
          <w:color w:val="3333FF"/>
          <w:sz w:val="28"/>
          <w:szCs w:val="28"/>
          <w:u w:val="single"/>
        </w:rPr>
        <w:t>发送到</w:t>
      </w:r>
      <w:r w:rsidRPr="00902053">
        <w:rPr>
          <w:color w:val="3333FF"/>
          <w:sz w:val="28"/>
          <w:szCs w:val="28"/>
          <w:u w:val="single"/>
        </w:rPr>
        <w:t>gwdzkb@163.com</w:t>
      </w:r>
      <w:r w:rsidRPr="00902053">
        <w:rPr>
          <w:rFonts w:hint="eastAsia"/>
          <w:sz w:val="28"/>
          <w:szCs w:val="28"/>
        </w:rPr>
        <w:t>，邮件标题：“港澳台及新疆籍考生实践考核信息”，过期发送邮件不予受理。工作人员将于报考结束后</w:t>
      </w:r>
      <w:r w:rsidRPr="00902053">
        <w:rPr>
          <w:sz w:val="28"/>
          <w:szCs w:val="28"/>
        </w:rPr>
        <w:t>5</w:t>
      </w:r>
      <w:r w:rsidRPr="00902053">
        <w:rPr>
          <w:rFonts w:hint="eastAsia"/>
          <w:sz w:val="28"/>
          <w:szCs w:val="28"/>
        </w:rPr>
        <w:t>个工作日内处理回复。</w:t>
      </w:r>
    </w:p>
    <w:p w:rsidR="0008615C" w:rsidRPr="00902053" w:rsidRDefault="0008615C" w:rsidP="0008615C">
      <w:pPr>
        <w:snapToGrid w:val="0"/>
        <w:spacing w:line="360" w:lineRule="auto"/>
        <w:rPr>
          <w:sz w:val="32"/>
          <w:szCs w:val="32"/>
        </w:rPr>
      </w:pPr>
      <w:r w:rsidRPr="00902053">
        <w:rPr>
          <w:rFonts w:hint="eastAsia"/>
          <w:b/>
          <w:sz w:val="32"/>
          <w:szCs w:val="32"/>
        </w:rPr>
        <w:t>二、报考步骤</w:t>
      </w:r>
      <w:r w:rsidRPr="00902053">
        <w:rPr>
          <w:rFonts w:hint="eastAsia"/>
          <w:sz w:val="32"/>
          <w:szCs w:val="32"/>
        </w:rPr>
        <w:t>：</w:t>
      </w:r>
    </w:p>
    <w:p w:rsidR="0008615C" w:rsidRPr="00902053" w:rsidRDefault="0008615C" w:rsidP="0008615C">
      <w:pPr>
        <w:snapToGrid w:val="0"/>
        <w:spacing w:line="360" w:lineRule="auto"/>
        <w:rPr>
          <w:sz w:val="28"/>
          <w:szCs w:val="28"/>
        </w:rPr>
      </w:pPr>
      <w:r w:rsidRPr="00902053">
        <w:rPr>
          <w:sz w:val="28"/>
          <w:szCs w:val="28"/>
        </w:rPr>
        <w:t>1</w:t>
      </w:r>
      <w:r w:rsidRPr="00902053">
        <w:rPr>
          <w:rFonts w:hint="eastAsia"/>
          <w:sz w:val="28"/>
          <w:szCs w:val="28"/>
        </w:rPr>
        <w:t>、根据报考通知</w:t>
      </w:r>
      <w:r w:rsidRPr="00902053">
        <w:rPr>
          <w:rFonts w:hint="eastAsia"/>
          <w:color w:val="FF0000"/>
          <w:sz w:val="28"/>
          <w:szCs w:val="28"/>
        </w:rPr>
        <w:t>附件</w:t>
      </w:r>
      <w:r w:rsidRPr="00902053">
        <w:rPr>
          <w:color w:val="FF0000"/>
          <w:sz w:val="28"/>
          <w:szCs w:val="28"/>
        </w:rPr>
        <w:t>1</w:t>
      </w:r>
      <w:r w:rsidRPr="00902053">
        <w:rPr>
          <w:rFonts w:hint="eastAsia"/>
          <w:sz w:val="28"/>
          <w:szCs w:val="28"/>
        </w:rPr>
        <w:t>，选择自己需要报考的科目，复制报考科目对应的缴费链接地址，进入报考界面，如下图：</w:t>
      </w:r>
    </w:p>
    <w:p w:rsidR="0008615C" w:rsidRPr="00902053" w:rsidRDefault="00670C83" w:rsidP="0008615C">
      <w:pPr>
        <w:pStyle w:val="a9"/>
        <w:snapToGrid w:val="0"/>
        <w:spacing w:line="360" w:lineRule="auto"/>
        <w:ind w:left="660" w:firstLineChars="0" w:firstLine="0"/>
        <w:jc w:val="center"/>
        <w:rPr>
          <w:sz w:val="28"/>
          <w:szCs w:val="28"/>
        </w:rPr>
      </w:pPr>
      <w:r w:rsidRPr="0077799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2pt">
            <v:imagedata r:id="rId7" o:title="1报名页面截图"/>
          </v:shape>
        </w:pict>
      </w:r>
    </w:p>
    <w:p w:rsidR="0008615C" w:rsidRPr="00902053" w:rsidRDefault="0008615C" w:rsidP="0008615C">
      <w:pPr>
        <w:snapToGrid w:val="0"/>
        <w:spacing w:line="360" w:lineRule="auto"/>
        <w:rPr>
          <w:sz w:val="28"/>
          <w:szCs w:val="28"/>
        </w:rPr>
      </w:pPr>
      <w:r w:rsidRPr="00902053">
        <w:rPr>
          <w:rFonts w:hint="eastAsia"/>
          <w:sz w:val="28"/>
          <w:szCs w:val="28"/>
        </w:rPr>
        <w:t>（注：在“专业代码”栏核对自己的专业代码及科目代码，在“专业名称”栏核对自己的专业名称及科目名称，在“收费项目名称及费用”</w:t>
      </w:r>
      <w:r w:rsidRPr="00902053">
        <w:rPr>
          <w:rFonts w:hint="eastAsia"/>
          <w:sz w:val="28"/>
          <w:szCs w:val="28"/>
        </w:rPr>
        <w:lastRenderedPageBreak/>
        <w:t>核对自己的</w:t>
      </w:r>
      <w:r w:rsidRPr="00410189">
        <w:rPr>
          <w:rFonts w:hint="eastAsia"/>
          <w:sz w:val="28"/>
          <w:szCs w:val="28"/>
        </w:rPr>
        <w:t>报考科目费用</w:t>
      </w:r>
      <w:r w:rsidRPr="00902053">
        <w:rPr>
          <w:rFonts w:hint="eastAsia"/>
          <w:sz w:val="28"/>
          <w:szCs w:val="28"/>
        </w:rPr>
        <w:t>）</w:t>
      </w:r>
    </w:p>
    <w:p w:rsidR="0008615C" w:rsidRPr="00902053" w:rsidRDefault="0008615C" w:rsidP="0008615C">
      <w:pPr>
        <w:snapToGrid w:val="0"/>
        <w:spacing w:line="360" w:lineRule="auto"/>
        <w:rPr>
          <w:sz w:val="28"/>
          <w:szCs w:val="28"/>
        </w:rPr>
      </w:pPr>
    </w:p>
    <w:p w:rsidR="0008615C" w:rsidRPr="00902053" w:rsidRDefault="0008615C" w:rsidP="0008615C">
      <w:pPr>
        <w:snapToGrid w:val="0"/>
        <w:spacing w:line="360" w:lineRule="auto"/>
        <w:rPr>
          <w:sz w:val="28"/>
          <w:szCs w:val="28"/>
        </w:rPr>
      </w:pPr>
      <w:r w:rsidRPr="00902053">
        <w:rPr>
          <w:sz w:val="28"/>
          <w:szCs w:val="28"/>
        </w:rPr>
        <w:t>2</w:t>
      </w:r>
      <w:r w:rsidRPr="00902053">
        <w:rPr>
          <w:rFonts w:hint="eastAsia"/>
          <w:sz w:val="28"/>
          <w:szCs w:val="28"/>
        </w:rPr>
        <w:t>、点击“网上支付”后系统会弹出“登录”界面，请点击登录界面的“注册”按钮，进行注册，如下图：</w:t>
      </w:r>
    </w:p>
    <w:p w:rsidR="0008615C" w:rsidRPr="00902053" w:rsidRDefault="00670C83" w:rsidP="0008615C">
      <w:pPr>
        <w:snapToGrid w:val="0"/>
        <w:spacing w:line="360" w:lineRule="auto"/>
        <w:ind w:left="720"/>
        <w:jc w:val="center"/>
        <w:rPr>
          <w:sz w:val="28"/>
          <w:szCs w:val="28"/>
        </w:rPr>
      </w:pPr>
      <w:r w:rsidRPr="00777996">
        <w:rPr>
          <w:sz w:val="28"/>
          <w:szCs w:val="28"/>
        </w:rPr>
        <w:pict>
          <v:shape id="_x0000_i1026" type="#_x0000_t75" style="width:328.5pt;height:225.75pt">
            <v:imagedata r:id="rId8" o:title=""/>
          </v:shape>
        </w:pict>
      </w:r>
    </w:p>
    <w:p w:rsidR="0008615C" w:rsidRPr="00902053" w:rsidRDefault="0008615C" w:rsidP="0008615C">
      <w:pPr>
        <w:snapToGrid w:val="0"/>
        <w:spacing w:line="360" w:lineRule="auto"/>
        <w:ind w:left="720"/>
        <w:rPr>
          <w:sz w:val="28"/>
          <w:szCs w:val="28"/>
        </w:rPr>
      </w:pPr>
    </w:p>
    <w:p w:rsidR="0008615C" w:rsidRDefault="00777996" w:rsidP="0008615C">
      <w:pPr>
        <w:snapToGrid w:val="0"/>
        <w:spacing w:line="360" w:lineRule="auto"/>
        <w:ind w:left="720"/>
        <w:jc w:val="center"/>
        <w:rPr>
          <w:sz w:val="28"/>
          <w:szCs w:val="28"/>
        </w:rPr>
      </w:pPr>
      <w:r w:rsidRPr="00777996">
        <w:rPr>
          <w:sz w:val="28"/>
          <w:szCs w:val="28"/>
        </w:rPr>
        <w:pict>
          <v:shape id="_x0000_i1027" type="#_x0000_t75" style="width:342.75pt;height:219pt">
            <v:imagedata r:id="rId9" o:title=""/>
          </v:shape>
        </w:pict>
      </w:r>
    </w:p>
    <w:p w:rsidR="0008615C" w:rsidRPr="00902053" w:rsidRDefault="0008615C" w:rsidP="0008615C">
      <w:pPr>
        <w:snapToGrid w:val="0"/>
        <w:spacing w:line="360" w:lineRule="auto"/>
        <w:ind w:left="720"/>
        <w:rPr>
          <w:sz w:val="28"/>
          <w:szCs w:val="28"/>
        </w:rPr>
      </w:pPr>
      <w:r w:rsidRPr="007F16B1">
        <w:rPr>
          <w:rFonts w:hint="eastAsia"/>
          <w:b/>
          <w:sz w:val="28"/>
          <w:szCs w:val="28"/>
        </w:rPr>
        <w:t>（注：注册信息必须真实准确，</w:t>
      </w:r>
      <w:r w:rsidRPr="00902053">
        <w:rPr>
          <w:rFonts w:hint="eastAsia"/>
          <w:b/>
          <w:sz w:val="28"/>
          <w:szCs w:val="28"/>
          <w:u w:val="single"/>
        </w:rPr>
        <w:t>注册手机号码将用于接收电子发票</w:t>
      </w:r>
      <w:r w:rsidRPr="00902053">
        <w:rPr>
          <w:rFonts w:hint="eastAsia"/>
          <w:sz w:val="28"/>
          <w:szCs w:val="28"/>
        </w:rPr>
        <w:t>）</w:t>
      </w:r>
    </w:p>
    <w:p w:rsidR="0008615C" w:rsidRPr="00902053" w:rsidRDefault="0008615C" w:rsidP="0008615C">
      <w:pPr>
        <w:snapToGrid w:val="0"/>
        <w:spacing w:line="360" w:lineRule="auto"/>
        <w:rPr>
          <w:sz w:val="28"/>
          <w:szCs w:val="28"/>
        </w:rPr>
      </w:pPr>
    </w:p>
    <w:p w:rsidR="0008615C" w:rsidRPr="00902053" w:rsidRDefault="0008615C" w:rsidP="0008615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902053">
        <w:rPr>
          <w:rFonts w:hint="eastAsia"/>
          <w:sz w:val="28"/>
          <w:szCs w:val="28"/>
        </w:rPr>
        <w:t>完成注册后系统会跳转到原“网上支付”界面。再次核对报考专业和报考科目信息，确认上述信息后勾选“我已阅读《报读须知》”（</w:t>
      </w:r>
      <w:r w:rsidRPr="00902053">
        <w:rPr>
          <w:rFonts w:hint="eastAsia"/>
          <w:sz w:val="28"/>
          <w:szCs w:val="28"/>
          <w:u w:val="single"/>
        </w:rPr>
        <w:t>该须知是学院报读学生须知，考生报考</w:t>
      </w:r>
      <w:r>
        <w:rPr>
          <w:rFonts w:hint="eastAsia"/>
          <w:sz w:val="28"/>
          <w:szCs w:val="28"/>
          <w:u w:val="single"/>
        </w:rPr>
        <w:t>无需阅读</w:t>
      </w:r>
      <w:r w:rsidRPr="00902053">
        <w:rPr>
          <w:rFonts w:hint="eastAsia"/>
          <w:sz w:val="28"/>
          <w:szCs w:val="28"/>
          <w:u w:val="single"/>
        </w:rPr>
        <w:t>，请直接勾选</w:t>
      </w:r>
      <w:r w:rsidRPr="00902053">
        <w:rPr>
          <w:rFonts w:hint="eastAsia"/>
          <w:sz w:val="28"/>
          <w:szCs w:val="28"/>
        </w:rPr>
        <w:t>）</w:t>
      </w:r>
      <w:r w:rsidRPr="00902053">
        <w:rPr>
          <w:sz w:val="28"/>
          <w:szCs w:val="28"/>
        </w:rPr>
        <w:t xml:space="preserve"> </w:t>
      </w:r>
      <w:r w:rsidRPr="00902053">
        <w:rPr>
          <w:rFonts w:hint="eastAsia"/>
          <w:sz w:val="28"/>
          <w:szCs w:val="28"/>
        </w:rPr>
        <w:t>，</w:t>
      </w:r>
      <w:r w:rsidRPr="00902053">
        <w:rPr>
          <w:rFonts w:hint="eastAsia"/>
          <w:sz w:val="28"/>
          <w:szCs w:val="28"/>
        </w:rPr>
        <w:lastRenderedPageBreak/>
        <w:t>然后点击“网上支付”，系统弹出支付信息界面，如下图：</w:t>
      </w:r>
    </w:p>
    <w:p w:rsidR="0008615C" w:rsidRPr="00902053" w:rsidRDefault="0008615C" w:rsidP="0008615C">
      <w:pPr>
        <w:snapToGrid w:val="0"/>
        <w:spacing w:line="360" w:lineRule="auto"/>
        <w:jc w:val="center"/>
        <w:rPr>
          <w:sz w:val="28"/>
          <w:szCs w:val="28"/>
        </w:rPr>
      </w:pPr>
    </w:p>
    <w:p w:rsidR="0008615C" w:rsidRDefault="00670C83" w:rsidP="0008615C">
      <w:pPr>
        <w:pStyle w:val="a9"/>
        <w:snapToGrid w:val="0"/>
        <w:spacing w:line="360" w:lineRule="auto"/>
        <w:ind w:firstLineChars="0" w:firstLine="0"/>
        <w:jc w:val="center"/>
        <w:rPr>
          <w:noProof/>
          <w:sz w:val="28"/>
          <w:szCs w:val="28"/>
        </w:rPr>
      </w:pPr>
      <w:r w:rsidRPr="00777996">
        <w:rPr>
          <w:noProof/>
          <w:sz w:val="28"/>
          <w:szCs w:val="28"/>
        </w:rPr>
        <w:pict>
          <v:shape id="_x0000_i1028" type="#_x0000_t75" style="width:356.25pt;height:271.5pt">
            <v:imagedata r:id="rId10" o:title="4报名页面截图"/>
          </v:shape>
        </w:pict>
      </w:r>
    </w:p>
    <w:p w:rsidR="0008615C" w:rsidRPr="00902053" w:rsidRDefault="0008615C" w:rsidP="0008615C">
      <w:pPr>
        <w:pStyle w:val="a9"/>
        <w:snapToGrid w:val="0"/>
        <w:spacing w:line="360" w:lineRule="auto"/>
        <w:ind w:firstLineChars="0" w:firstLine="0"/>
        <w:jc w:val="center"/>
        <w:rPr>
          <w:noProof/>
          <w:sz w:val="28"/>
          <w:szCs w:val="28"/>
        </w:rPr>
      </w:pPr>
    </w:p>
    <w:p w:rsidR="0008615C" w:rsidRDefault="00670C83" w:rsidP="0008615C">
      <w:pPr>
        <w:pStyle w:val="a9"/>
        <w:snapToGrid w:val="0"/>
        <w:spacing w:line="360" w:lineRule="auto"/>
        <w:ind w:firstLineChars="0" w:firstLine="0"/>
        <w:jc w:val="center"/>
        <w:rPr>
          <w:sz w:val="28"/>
          <w:szCs w:val="28"/>
        </w:rPr>
      </w:pPr>
      <w:r w:rsidRPr="00777996">
        <w:rPr>
          <w:sz w:val="28"/>
          <w:szCs w:val="28"/>
        </w:rPr>
        <w:pict>
          <v:shape id="_x0000_i1029" type="#_x0000_t75" style="width:449.25pt;height:159pt">
            <v:imagedata r:id="rId11" o:title="6支付信息"/>
          </v:shape>
        </w:pict>
      </w:r>
    </w:p>
    <w:p w:rsidR="0008615C" w:rsidRDefault="0008615C" w:rsidP="0008615C">
      <w:pPr>
        <w:pStyle w:val="a9"/>
        <w:snapToGrid w:val="0"/>
        <w:spacing w:line="360" w:lineRule="auto"/>
        <w:ind w:firstLineChars="0" w:firstLine="0"/>
        <w:rPr>
          <w:sz w:val="28"/>
          <w:szCs w:val="28"/>
        </w:rPr>
      </w:pPr>
    </w:p>
    <w:p w:rsidR="0008615C" w:rsidRPr="00902053" w:rsidRDefault="0008615C" w:rsidP="0008615C">
      <w:pPr>
        <w:pStyle w:val="a9"/>
        <w:snapToGrid w:val="0"/>
        <w:spacing w:line="360" w:lineRule="auto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902053">
        <w:rPr>
          <w:rFonts w:hint="eastAsia"/>
          <w:sz w:val="28"/>
          <w:szCs w:val="28"/>
        </w:rPr>
        <w:t>点击“去支付”按钮，填写发票抬头等信息，如下图：</w:t>
      </w:r>
    </w:p>
    <w:p w:rsidR="0008615C" w:rsidRPr="00902053" w:rsidRDefault="00670C83" w:rsidP="0008615C">
      <w:pPr>
        <w:pStyle w:val="a9"/>
        <w:snapToGrid w:val="0"/>
        <w:spacing w:line="360" w:lineRule="auto"/>
        <w:ind w:left="660" w:firstLineChars="0" w:firstLine="0"/>
        <w:rPr>
          <w:sz w:val="28"/>
          <w:szCs w:val="28"/>
        </w:rPr>
      </w:pPr>
      <w:r w:rsidRPr="00777996">
        <w:rPr>
          <w:sz w:val="28"/>
          <w:szCs w:val="28"/>
        </w:rPr>
        <w:lastRenderedPageBreak/>
        <w:pict>
          <v:shape id="_x0000_i1030" type="#_x0000_t75" style="width:423.75pt;height:234pt">
            <v:imagedata r:id="rId12" o:title="5填写发票信息新"/>
          </v:shape>
        </w:pict>
      </w:r>
    </w:p>
    <w:p w:rsidR="0008615C" w:rsidRPr="00902053" w:rsidRDefault="0008615C" w:rsidP="0008615C">
      <w:pPr>
        <w:pStyle w:val="a9"/>
        <w:snapToGrid w:val="0"/>
        <w:spacing w:line="360" w:lineRule="auto"/>
        <w:ind w:left="660" w:firstLineChars="0" w:firstLine="0"/>
        <w:rPr>
          <w:sz w:val="28"/>
          <w:szCs w:val="28"/>
        </w:rPr>
      </w:pPr>
    </w:p>
    <w:p w:rsidR="0008615C" w:rsidRDefault="0008615C" w:rsidP="0008615C">
      <w:pPr>
        <w:pStyle w:val="a9"/>
        <w:snapToGrid w:val="0"/>
        <w:spacing w:line="360" w:lineRule="auto"/>
        <w:ind w:firstLineChars="0" w:firstLine="0"/>
        <w:rPr>
          <w:sz w:val="28"/>
          <w:szCs w:val="28"/>
        </w:rPr>
      </w:pPr>
      <w:r w:rsidRPr="00902053">
        <w:rPr>
          <w:sz w:val="28"/>
          <w:szCs w:val="28"/>
        </w:rPr>
        <w:t>5</w:t>
      </w:r>
      <w:r w:rsidRPr="00902053">
        <w:rPr>
          <w:rFonts w:hint="eastAsia"/>
          <w:sz w:val="28"/>
          <w:szCs w:val="28"/>
        </w:rPr>
        <w:t>、提交发票信息后，系统弹出支付界面，核对应支付金额与报考费用是否一致，然后选择相应方式完成支付，如下图：</w:t>
      </w:r>
    </w:p>
    <w:p w:rsidR="0008615C" w:rsidRPr="00902053" w:rsidRDefault="00670C83" w:rsidP="0008615C">
      <w:pPr>
        <w:pStyle w:val="a9"/>
        <w:snapToGrid w:val="0"/>
        <w:spacing w:line="360" w:lineRule="auto"/>
        <w:ind w:firstLineChars="0" w:firstLine="0"/>
        <w:jc w:val="center"/>
        <w:rPr>
          <w:sz w:val="28"/>
          <w:szCs w:val="28"/>
        </w:rPr>
      </w:pPr>
      <w:r w:rsidRPr="00777996">
        <w:rPr>
          <w:sz w:val="28"/>
          <w:szCs w:val="28"/>
        </w:rPr>
        <w:pict>
          <v:shape id="_x0000_i1031" type="#_x0000_t75" style="width:383.25pt;height:335.25pt">
            <v:imagedata r:id="rId13" o:title=""/>
          </v:shape>
        </w:pict>
      </w:r>
    </w:p>
    <w:p w:rsidR="0008615C" w:rsidRPr="00902053" w:rsidRDefault="0008615C" w:rsidP="0008615C">
      <w:pPr>
        <w:pStyle w:val="a9"/>
        <w:snapToGrid w:val="0"/>
        <w:spacing w:line="360" w:lineRule="auto"/>
        <w:ind w:firstLineChars="0"/>
        <w:rPr>
          <w:sz w:val="28"/>
          <w:szCs w:val="28"/>
        </w:rPr>
      </w:pPr>
    </w:p>
    <w:p w:rsidR="0008615C" w:rsidRDefault="0008615C" w:rsidP="0008615C">
      <w:pPr>
        <w:pStyle w:val="a9"/>
        <w:snapToGrid w:val="0"/>
        <w:spacing w:line="360" w:lineRule="auto"/>
        <w:ind w:left="6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（注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①支付界面中的支付起始时间无需理会，在报名期间完成支付即可</w:t>
      </w:r>
      <w:bookmarkStart w:id="0" w:name="_GoBack"/>
      <w:bookmarkEnd w:id="0"/>
    </w:p>
    <w:p w:rsidR="0008615C" w:rsidRDefault="0008615C" w:rsidP="0008615C">
      <w:pPr>
        <w:pStyle w:val="a9"/>
        <w:snapToGrid w:val="0"/>
        <w:spacing w:line="360" w:lineRule="auto"/>
        <w:ind w:left="66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②目前中国银行支付尚在维修，建议</w:t>
      </w:r>
      <w:proofErr w:type="gramStart"/>
      <w:r>
        <w:rPr>
          <w:rFonts w:hint="eastAsia"/>
          <w:b/>
          <w:bCs/>
          <w:sz w:val="28"/>
          <w:szCs w:val="28"/>
        </w:rPr>
        <w:t>使用微信支付</w:t>
      </w:r>
      <w:proofErr w:type="gramEnd"/>
      <w:r>
        <w:rPr>
          <w:rFonts w:hint="eastAsia"/>
          <w:b/>
          <w:bCs/>
          <w:sz w:val="28"/>
          <w:szCs w:val="28"/>
        </w:rPr>
        <w:t>，可保存</w:t>
      </w:r>
      <w:proofErr w:type="gramStart"/>
      <w:r>
        <w:rPr>
          <w:rFonts w:hint="eastAsia"/>
          <w:b/>
          <w:bCs/>
          <w:sz w:val="28"/>
          <w:szCs w:val="28"/>
        </w:rPr>
        <w:t>二维码图片</w:t>
      </w:r>
      <w:proofErr w:type="gramEnd"/>
      <w:r>
        <w:rPr>
          <w:rFonts w:hint="eastAsia"/>
          <w:b/>
          <w:bCs/>
          <w:sz w:val="28"/>
          <w:szCs w:val="28"/>
        </w:rPr>
        <w:t>，</w:t>
      </w:r>
      <w:proofErr w:type="gramStart"/>
      <w:r>
        <w:rPr>
          <w:rFonts w:hint="eastAsia"/>
          <w:b/>
          <w:bCs/>
          <w:sz w:val="28"/>
          <w:szCs w:val="28"/>
        </w:rPr>
        <w:t>微信扫一扫</w:t>
      </w:r>
      <w:proofErr w:type="gramEnd"/>
      <w:r>
        <w:rPr>
          <w:rFonts w:hint="eastAsia"/>
          <w:b/>
          <w:bCs/>
          <w:sz w:val="28"/>
          <w:szCs w:val="28"/>
        </w:rPr>
        <w:t>打开二</w:t>
      </w:r>
      <w:proofErr w:type="gramStart"/>
      <w:r>
        <w:rPr>
          <w:rFonts w:hint="eastAsia"/>
          <w:b/>
          <w:bCs/>
          <w:sz w:val="28"/>
          <w:szCs w:val="28"/>
        </w:rPr>
        <w:t>维码图片</w:t>
      </w:r>
      <w:proofErr w:type="gramEnd"/>
      <w:r>
        <w:rPr>
          <w:rFonts w:hint="eastAsia"/>
          <w:b/>
          <w:bCs/>
          <w:sz w:val="28"/>
          <w:szCs w:val="28"/>
        </w:rPr>
        <w:t>前往支付</w:t>
      </w:r>
      <w:r>
        <w:rPr>
          <w:rFonts w:hint="eastAsia"/>
          <w:sz w:val="28"/>
          <w:szCs w:val="28"/>
        </w:rPr>
        <w:t>）</w:t>
      </w:r>
    </w:p>
    <w:p w:rsidR="0008615C" w:rsidRPr="003E3C67" w:rsidRDefault="0008615C" w:rsidP="0008615C">
      <w:pPr>
        <w:pStyle w:val="a9"/>
        <w:snapToGrid w:val="0"/>
        <w:spacing w:line="360" w:lineRule="auto"/>
        <w:ind w:left="660" w:firstLineChars="0" w:firstLine="0"/>
        <w:rPr>
          <w:sz w:val="28"/>
          <w:szCs w:val="28"/>
        </w:rPr>
      </w:pPr>
    </w:p>
    <w:p w:rsidR="0008615C" w:rsidRDefault="0008615C" w:rsidP="0008615C">
      <w:pPr>
        <w:pStyle w:val="a9"/>
        <w:snapToGrid w:val="0"/>
        <w:spacing w:line="36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902053">
        <w:rPr>
          <w:rFonts w:hint="eastAsia"/>
          <w:sz w:val="28"/>
          <w:szCs w:val="28"/>
        </w:rPr>
        <w:t>、如需报考多个科目，重复上述步骤即可。</w:t>
      </w:r>
    </w:p>
    <w:p w:rsidR="0008615C" w:rsidRPr="00E04B2E" w:rsidRDefault="0008615C" w:rsidP="0008615C">
      <w:pPr>
        <w:pStyle w:val="a9"/>
        <w:snapToGrid w:val="0"/>
        <w:spacing w:line="360" w:lineRule="auto"/>
        <w:ind w:firstLineChars="0" w:firstLine="0"/>
        <w:rPr>
          <w:sz w:val="28"/>
          <w:szCs w:val="28"/>
        </w:rPr>
      </w:pPr>
      <w:r w:rsidRPr="00E04B2E">
        <w:rPr>
          <w:sz w:val="28"/>
          <w:szCs w:val="28"/>
        </w:rPr>
        <w:t>7</w:t>
      </w:r>
      <w:r w:rsidRPr="00E04B2E">
        <w:rPr>
          <w:rFonts w:hint="eastAsia"/>
          <w:sz w:val="28"/>
          <w:szCs w:val="28"/>
        </w:rPr>
        <w:t>、如需查询个人最终报考、缴费情况或下载电子发票，可登录</w:t>
      </w:r>
      <w:hyperlink r:id="rId14" w:history="1">
        <w:r w:rsidRPr="00E04B2E">
          <w:rPr>
            <w:rStyle w:val="a7"/>
            <w:sz w:val="28"/>
            <w:szCs w:val="28"/>
          </w:rPr>
          <w:t>http://gkxy.gdufs.edu.cn/</w:t>
        </w:r>
      </w:hyperlink>
      <w:r w:rsidRPr="00E04B2E">
        <w:rPr>
          <w:rFonts w:hint="eastAsia"/>
          <w:sz w:val="28"/>
          <w:szCs w:val="28"/>
        </w:rPr>
        <w:t>，以个人身份证号（含字母和括号）作为账号，以身份证号后六位（含字母和括号）作为密码登陆系统进入个人中心查询。</w:t>
      </w:r>
    </w:p>
    <w:p w:rsidR="0008615C" w:rsidRPr="008C0927" w:rsidRDefault="00670C83" w:rsidP="0008615C">
      <w:pPr>
        <w:pStyle w:val="a9"/>
        <w:snapToGrid w:val="0"/>
        <w:spacing w:line="360" w:lineRule="auto"/>
        <w:ind w:firstLineChars="0" w:firstLine="0"/>
        <w:jc w:val="center"/>
        <w:rPr>
          <w:sz w:val="28"/>
          <w:szCs w:val="28"/>
        </w:rPr>
      </w:pPr>
      <w:r w:rsidRPr="00777996">
        <w:rPr>
          <w:sz w:val="28"/>
          <w:szCs w:val="28"/>
        </w:rPr>
        <w:pict>
          <v:shape id="_x0000_i1032" type="#_x0000_t75" style="width:413.25pt;height:195pt">
            <v:imagedata r:id="rId15" o:title=""/>
          </v:shape>
        </w:pict>
      </w:r>
    </w:p>
    <w:p w:rsidR="0008615C" w:rsidRPr="00834891" w:rsidRDefault="0008615C" w:rsidP="0008615C">
      <w:pPr>
        <w:tabs>
          <w:tab w:val="left" w:pos="720"/>
        </w:tabs>
        <w:ind w:firstLineChars="200" w:firstLine="562"/>
        <w:rPr>
          <w:b/>
          <w:bCs/>
          <w:sz w:val="28"/>
        </w:rPr>
      </w:pPr>
    </w:p>
    <w:p w:rsidR="00FA4A3B" w:rsidRDefault="00FA4A3B" w:rsidP="0008615C">
      <w:pPr>
        <w:snapToGrid w:val="0"/>
        <w:spacing w:line="360" w:lineRule="auto"/>
        <w:rPr>
          <w:sz w:val="28"/>
          <w:szCs w:val="28"/>
        </w:rPr>
      </w:pPr>
    </w:p>
    <w:sectPr w:rsidR="00FA4A3B" w:rsidSect="00FA4A3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FA" w:rsidRDefault="001874FA" w:rsidP="0008615C">
      <w:r>
        <w:separator/>
      </w:r>
    </w:p>
  </w:endnote>
  <w:endnote w:type="continuationSeparator" w:id="0">
    <w:p w:rsidR="001874FA" w:rsidRDefault="001874FA" w:rsidP="0008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FA" w:rsidRDefault="001874FA" w:rsidP="0008615C">
      <w:r>
        <w:separator/>
      </w:r>
    </w:p>
  </w:footnote>
  <w:footnote w:type="continuationSeparator" w:id="0">
    <w:p w:rsidR="001874FA" w:rsidRDefault="001874FA" w:rsidP="00086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6FA"/>
    <w:rsid w:val="00012EA1"/>
    <w:rsid w:val="00070A78"/>
    <w:rsid w:val="00073C6D"/>
    <w:rsid w:val="0008615C"/>
    <w:rsid w:val="000863BA"/>
    <w:rsid w:val="000921D2"/>
    <w:rsid w:val="00093D4B"/>
    <w:rsid w:val="000B2AB2"/>
    <w:rsid w:val="000B450E"/>
    <w:rsid w:val="001547AF"/>
    <w:rsid w:val="00163D3C"/>
    <w:rsid w:val="001874FA"/>
    <w:rsid w:val="0019238D"/>
    <w:rsid w:val="001956FA"/>
    <w:rsid w:val="001C4FE2"/>
    <w:rsid w:val="001E2CFD"/>
    <w:rsid w:val="001E6910"/>
    <w:rsid w:val="00204C16"/>
    <w:rsid w:val="00223F59"/>
    <w:rsid w:val="002326AC"/>
    <w:rsid w:val="00250C68"/>
    <w:rsid w:val="00262D10"/>
    <w:rsid w:val="00294ED4"/>
    <w:rsid w:val="002C65BA"/>
    <w:rsid w:val="002D6331"/>
    <w:rsid w:val="00324A7E"/>
    <w:rsid w:val="00326733"/>
    <w:rsid w:val="003362FE"/>
    <w:rsid w:val="00341442"/>
    <w:rsid w:val="003544E9"/>
    <w:rsid w:val="0035516A"/>
    <w:rsid w:val="00357597"/>
    <w:rsid w:val="003601C1"/>
    <w:rsid w:val="003613AB"/>
    <w:rsid w:val="003711C9"/>
    <w:rsid w:val="00397B68"/>
    <w:rsid w:val="003B55BC"/>
    <w:rsid w:val="003E2A46"/>
    <w:rsid w:val="003F3037"/>
    <w:rsid w:val="00410189"/>
    <w:rsid w:val="00493D34"/>
    <w:rsid w:val="004D182C"/>
    <w:rsid w:val="004F7045"/>
    <w:rsid w:val="00545D02"/>
    <w:rsid w:val="00550801"/>
    <w:rsid w:val="005900DB"/>
    <w:rsid w:val="005C5008"/>
    <w:rsid w:val="00647624"/>
    <w:rsid w:val="00670C83"/>
    <w:rsid w:val="006A1159"/>
    <w:rsid w:val="006C3A22"/>
    <w:rsid w:val="006D4177"/>
    <w:rsid w:val="006D58B9"/>
    <w:rsid w:val="006F61EF"/>
    <w:rsid w:val="00720340"/>
    <w:rsid w:val="00722D04"/>
    <w:rsid w:val="00761E87"/>
    <w:rsid w:val="00776B78"/>
    <w:rsid w:val="00777996"/>
    <w:rsid w:val="00782D63"/>
    <w:rsid w:val="007B570E"/>
    <w:rsid w:val="007F16B1"/>
    <w:rsid w:val="00803DE9"/>
    <w:rsid w:val="008069BB"/>
    <w:rsid w:val="008575F4"/>
    <w:rsid w:val="008824DF"/>
    <w:rsid w:val="008C0927"/>
    <w:rsid w:val="008F4AF0"/>
    <w:rsid w:val="00902053"/>
    <w:rsid w:val="0092523C"/>
    <w:rsid w:val="009411F4"/>
    <w:rsid w:val="0098014C"/>
    <w:rsid w:val="009917DC"/>
    <w:rsid w:val="009E2E52"/>
    <w:rsid w:val="00A406FA"/>
    <w:rsid w:val="00A679CE"/>
    <w:rsid w:val="00A94555"/>
    <w:rsid w:val="00AB3A49"/>
    <w:rsid w:val="00AD1E90"/>
    <w:rsid w:val="00AD7AC5"/>
    <w:rsid w:val="00AF7F8B"/>
    <w:rsid w:val="00B361AF"/>
    <w:rsid w:val="00B511BA"/>
    <w:rsid w:val="00B541FC"/>
    <w:rsid w:val="00B76276"/>
    <w:rsid w:val="00B82992"/>
    <w:rsid w:val="00B863AB"/>
    <w:rsid w:val="00BA5817"/>
    <w:rsid w:val="00C128B3"/>
    <w:rsid w:val="00C17DDA"/>
    <w:rsid w:val="00C37601"/>
    <w:rsid w:val="00C43930"/>
    <w:rsid w:val="00C918BF"/>
    <w:rsid w:val="00CC793D"/>
    <w:rsid w:val="00CC7C5A"/>
    <w:rsid w:val="00CE5B3B"/>
    <w:rsid w:val="00CE7BCA"/>
    <w:rsid w:val="00CF1533"/>
    <w:rsid w:val="00CF47A9"/>
    <w:rsid w:val="00D11C75"/>
    <w:rsid w:val="00D25250"/>
    <w:rsid w:val="00D37E06"/>
    <w:rsid w:val="00D80E44"/>
    <w:rsid w:val="00D8142E"/>
    <w:rsid w:val="00DA24C2"/>
    <w:rsid w:val="00DD6B67"/>
    <w:rsid w:val="00DF3A6C"/>
    <w:rsid w:val="00DF55B7"/>
    <w:rsid w:val="00E04B2E"/>
    <w:rsid w:val="00E13A5D"/>
    <w:rsid w:val="00E96A1B"/>
    <w:rsid w:val="00EE1DDD"/>
    <w:rsid w:val="00EE64AA"/>
    <w:rsid w:val="00EF45E0"/>
    <w:rsid w:val="00F12669"/>
    <w:rsid w:val="00FA4A3B"/>
    <w:rsid w:val="6FF8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3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A4A3B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  <w:lang/>
    </w:rPr>
  </w:style>
  <w:style w:type="paragraph" w:styleId="2">
    <w:name w:val="heading 2"/>
    <w:basedOn w:val="a"/>
    <w:next w:val="a"/>
    <w:link w:val="2Char"/>
    <w:uiPriority w:val="99"/>
    <w:qFormat/>
    <w:rsid w:val="00FA4A3B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  <w:lang/>
    </w:rPr>
  </w:style>
  <w:style w:type="paragraph" w:styleId="3">
    <w:name w:val="heading 3"/>
    <w:basedOn w:val="a"/>
    <w:next w:val="a"/>
    <w:link w:val="3Char"/>
    <w:uiPriority w:val="99"/>
    <w:qFormat/>
    <w:rsid w:val="00FA4A3B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A4A3B"/>
    <w:rPr>
      <w:kern w:val="0"/>
      <w:sz w:val="18"/>
      <w:szCs w:val="20"/>
      <w:lang/>
    </w:rPr>
  </w:style>
  <w:style w:type="paragraph" w:styleId="a4">
    <w:name w:val="footer"/>
    <w:basedOn w:val="a"/>
    <w:link w:val="Char0"/>
    <w:uiPriority w:val="99"/>
    <w:semiHidden/>
    <w:rsid w:val="00FA4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5">
    <w:name w:val="header"/>
    <w:basedOn w:val="a"/>
    <w:link w:val="Char1"/>
    <w:uiPriority w:val="99"/>
    <w:semiHidden/>
    <w:rsid w:val="00FA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character" w:styleId="a6">
    <w:name w:val="Strong"/>
    <w:uiPriority w:val="99"/>
    <w:qFormat/>
    <w:locked/>
    <w:rsid w:val="00FA4A3B"/>
    <w:rPr>
      <w:rFonts w:cs="Times New Roman"/>
      <w:b/>
      <w:bCs/>
    </w:rPr>
  </w:style>
  <w:style w:type="character" w:styleId="a7">
    <w:name w:val="Hyperlink"/>
    <w:uiPriority w:val="99"/>
    <w:rsid w:val="00FA4A3B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locked/>
    <w:rsid w:val="00FA4A3B"/>
    <w:rPr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FA4A3B"/>
    <w:rPr>
      <w:rFonts w:ascii="Cambria" w:eastAsia="宋体" w:hAnsi="Cambria"/>
      <w:b/>
      <w:sz w:val="32"/>
    </w:rPr>
  </w:style>
  <w:style w:type="character" w:customStyle="1" w:styleId="3Char">
    <w:name w:val="标题 3 Char"/>
    <w:link w:val="3"/>
    <w:uiPriority w:val="99"/>
    <w:locked/>
    <w:rsid w:val="00FA4A3B"/>
    <w:rPr>
      <w:b/>
      <w:sz w:val="32"/>
    </w:rPr>
  </w:style>
  <w:style w:type="character" w:customStyle="1" w:styleId="Char">
    <w:name w:val="批注框文本 Char"/>
    <w:link w:val="a3"/>
    <w:uiPriority w:val="99"/>
    <w:semiHidden/>
    <w:locked/>
    <w:rsid w:val="00FA4A3B"/>
    <w:rPr>
      <w:sz w:val="18"/>
    </w:rPr>
  </w:style>
  <w:style w:type="paragraph" w:styleId="a8">
    <w:name w:val="List Paragraph"/>
    <w:basedOn w:val="a"/>
    <w:uiPriority w:val="99"/>
    <w:qFormat/>
    <w:rsid w:val="00FA4A3B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sid w:val="00FA4A3B"/>
    <w:rPr>
      <w:sz w:val="18"/>
    </w:rPr>
  </w:style>
  <w:style w:type="character" w:customStyle="1" w:styleId="Char0">
    <w:name w:val="页脚 Char"/>
    <w:link w:val="a4"/>
    <w:uiPriority w:val="99"/>
    <w:semiHidden/>
    <w:locked/>
    <w:rsid w:val="00FA4A3B"/>
    <w:rPr>
      <w:sz w:val="18"/>
    </w:rPr>
  </w:style>
  <w:style w:type="paragraph" w:customStyle="1" w:styleId="a9">
    <w:basedOn w:val="a"/>
    <w:next w:val="a8"/>
    <w:uiPriority w:val="99"/>
    <w:qFormat/>
    <w:rsid w:val="000861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kxy.gdufs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Sky123.Org</cp:lastModifiedBy>
  <cp:revision>55</cp:revision>
  <dcterms:created xsi:type="dcterms:W3CDTF">2017-12-14T08:34:00Z</dcterms:created>
  <dcterms:modified xsi:type="dcterms:W3CDTF">2019-01-26T02:57:00Z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